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贵州师范学院“雏鹰计划”创新实验班二次选拔申请表</w:t>
      </w:r>
    </w:p>
    <w:bookmarkEnd w:id="0"/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134"/>
        <w:gridCol w:w="1559"/>
        <w:gridCol w:w="709"/>
        <w:gridCol w:w="1142"/>
        <w:gridCol w:w="1111"/>
        <w:gridCol w:w="156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本人情况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张三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女</w:t>
            </w:r>
          </w:p>
        </w:tc>
        <w:tc>
          <w:tcPr>
            <w:tcW w:w="111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1994年04月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粘贴近期免冠1寸照片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（也可以电子版照片打印）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汉族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共青团员</w:t>
            </w:r>
          </w:p>
        </w:tc>
        <w:tc>
          <w:tcPr>
            <w:tcW w:w="111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56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2012年09月</w:t>
            </w:r>
          </w:p>
        </w:tc>
        <w:tc>
          <w:tcPr>
            <w:tcW w:w="1434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21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学院/专业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6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159********</w:t>
            </w:r>
          </w:p>
        </w:tc>
        <w:tc>
          <w:tcPr>
            <w:tcW w:w="1434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21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英语情况</w:t>
            </w:r>
          </w:p>
        </w:tc>
        <w:tc>
          <w:tcPr>
            <w:tcW w:w="608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大一期间是否报考过四六级：□是 分数为：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□否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34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21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曾获何种奖励</w:t>
            </w:r>
          </w:p>
        </w:tc>
        <w:tc>
          <w:tcPr>
            <w:tcW w:w="6086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9075" w:type="dxa"/>
            <w:gridSpan w:val="8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学习成绩：</w:t>
            </w:r>
          </w:p>
          <w:p>
            <w:pPr>
              <w:spacing w:line="0" w:lineRule="atLeas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上学年必修课班级排名：</w:t>
            </w:r>
            <w:r>
              <w:rPr>
                <w:rFonts w:hint="eastAsia" w:ascii="宋体" w:hAnsi="宋体"/>
                <w:color w:val="FF0000"/>
                <w:sz w:val="24"/>
              </w:rPr>
              <w:t>87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上学年必修课平均分：</w:t>
            </w:r>
            <w:r>
              <w:rPr>
                <w:rFonts w:hint="eastAsia" w:ascii="宋体" w:hAnsi="宋体"/>
                <w:color w:val="FF0000"/>
                <w:sz w:val="24"/>
              </w:rPr>
              <w:t>89.2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7" w:hRule="atLeast"/>
          <w:jc w:val="center"/>
        </w:trPr>
        <w:tc>
          <w:tcPr>
            <w:tcW w:w="9075" w:type="dxa"/>
            <w:gridSpan w:val="8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自我小结：</w:t>
            </w:r>
          </w:p>
          <w:p>
            <w:pPr>
              <w:spacing w:line="0" w:lineRule="atLeast"/>
              <w:ind w:firstLine="48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从思想、选修课学习、参加集体活动、撰写论文、专业训练情况及未来大学生活学业规划等等方面陈述（可另附页）。</w:t>
            </w:r>
          </w:p>
          <w:p>
            <w:pPr>
              <w:spacing w:line="0" w:lineRule="atLeast"/>
              <w:ind w:firstLine="48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spacing w:line="0" w:lineRule="atLeast"/>
              <w:ind w:firstLine="48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spacing w:line="0" w:lineRule="atLeast"/>
              <w:ind w:firstLine="48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FF0000"/>
                <w:sz w:val="24"/>
              </w:rPr>
            </w:pPr>
          </w:p>
          <w:p>
            <w:pPr>
              <w:spacing w:line="0" w:lineRule="atLeas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                   年     月     日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line="360" w:lineRule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2021-06-03T07:26:38Z</dcterms:created>
  <dc:creator>创新创业学院</dc:creator>
  <cp:lastModifiedBy>綺年烬</cp:lastModifiedBy>
  <dcterms:modified xsi:type="dcterms:W3CDTF">2021-06-03T07:26:46Z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270C2AA500624D748F35F17DA8848026</vt:lpwstr>
  </property>
</Properties>
</file>